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29" w:rsidRDefault="00517867" w:rsidP="00DC4A2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Лямбирская</w:t>
      </w:r>
      <w:proofErr w:type="spellEnd"/>
      <w:r w:rsidR="00DC4A29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>
        <w:rPr>
          <w:rFonts w:ascii="Times New Roman" w:hAnsi="Times New Roman" w:cs="Times New Roman"/>
          <w:b/>
          <w:sz w:val="24"/>
          <w:szCs w:val="24"/>
        </w:rPr>
        <w:t xml:space="preserve"> №2</w:t>
      </w:r>
      <w:r w:rsidR="00DC4A29">
        <w:rPr>
          <w:rFonts w:ascii="Times New Roman" w:hAnsi="Times New Roman" w:cs="Times New Roman"/>
          <w:b/>
          <w:sz w:val="24"/>
          <w:szCs w:val="24"/>
        </w:rPr>
        <w:t>»</w:t>
      </w:r>
    </w:p>
    <w:p w:rsidR="00993C19" w:rsidRDefault="00993C19" w:rsidP="00DC4A2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по математике 5-9 классы</w:t>
      </w:r>
    </w:p>
    <w:p w:rsidR="00993C19" w:rsidRPr="00DC4A29" w:rsidRDefault="00DC4A29" w:rsidP="00A059CB">
      <w:pPr>
        <w:tabs>
          <w:tab w:val="left" w:pos="28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C4A29">
        <w:rPr>
          <w:rFonts w:ascii="Times New Roman" w:hAnsi="Times New Roman" w:cs="Times New Roman"/>
          <w:sz w:val="24"/>
          <w:szCs w:val="24"/>
        </w:rPr>
        <w:t>Рабочая учебная программа по математике составлена на основе  Федерального закона Российской Федерации от 29.12.2012  №ФЗ-273  «Об 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г.), примерной учебной программы по предмету «Стандарты второго поколения.</w:t>
      </w:r>
      <w:proofErr w:type="gramEnd"/>
      <w:r w:rsidRPr="00DC4A29">
        <w:rPr>
          <w:rFonts w:ascii="Times New Roman" w:hAnsi="Times New Roman" w:cs="Times New Roman"/>
          <w:sz w:val="24"/>
          <w:szCs w:val="24"/>
        </w:rPr>
        <w:t xml:space="preserve"> Математика 5 – 9 класс»</w:t>
      </w:r>
      <w:proofErr w:type="gramStart"/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t xml:space="preserve">Авторской программы «Математика. 5класс» Н.Я. </w:t>
      </w:r>
      <w:proofErr w:type="spellStart"/>
      <w:r w:rsidRPr="00DC4A29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DC4A29">
        <w:rPr>
          <w:rFonts w:ascii="Times New Roman" w:hAnsi="Times New Roman" w:cs="Times New Roman"/>
          <w:sz w:val="24"/>
          <w:szCs w:val="24"/>
        </w:rPr>
        <w:t xml:space="preserve">, В.И. Жохова; Рабочей программы общеобразовательных учреждений по </w:t>
      </w:r>
      <w:r>
        <w:rPr>
          <w:rFonts w:ascii="Times New Roman" w:hAnsi="Times New Roman" w:cs="Times New Roman"/>
          <w:sz w:val="24"/>
          <w:szCs w:val="24"/>
        </w:rPr>
        <w:t xml:space="preserve">математике 7-9 классы, </w:t>
      </w:r>
      <w:r w:rsidR="00856D89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="00856D89">
        <w:rPr>
          <w:rFonts w:ascii="Times New Roman" w:hAnsi="Times New Roman" w:cs="Times New Roman"/>
          <w:sz w:val="24"/>
          <w:szCs w:val="24"/>
        </w:rPr>
        <w:t>Ю.Н.Макарычев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3C19" w:rsidRPr="00DC4A29">
        <w:rPr>
          <w:rFonts w:ascii="Times New Roman" w:hAnsi="Times New Roman" w:cs="Times New Roman"/>
          <w:sz w:val="24"/>
          <w:szCs w:val="24"/>
        </w:rPr>
        <w:t xml:space="preserve">с использованием рекомендаций авторской </w:t>
      </w:r>
      <w:r w:rsidR="00856D89">
        <w:rPr>
          <w:rFonts w:ascii="Times New Roman" w:hAnsi="Times New Roman" w:cs="Times New Roman"/>
          <w:sz w:val="24"/>
          <w:szCs w:val="24"/>
        </w:rPr>
        <w:t xml:space="preserve">программы «Математика», </w:t>
      </w:r>
      <w:proofErr w:type="spellStart"/>
      <w:r w:rsidR="00856D89">
        <w:rPr>
          <w:rFonts w:ascii="Times New Roman" w:hAnsi="Times New Roman" w:cs="Times New Roman"/>
          <w:sz w:val="24"/>
          <w:szCs w:val="24"/>
        </w:rPr>
        <w:t>авт.Н.Г.Миндюк</w:t>
      </w:r>
      <w:proofErr w:type="spellEnd"/>
      <w:r w:rsidR="00856D89">
        <w:rPr>
          <w:rFonts w:ascii="Times New Roman" w:hAnsi="Times New Roman" w:cs="Times New Roman"/>
          <w:sz w:val="24"/>
          <w:szCs w:val="24"/>
        </w:rPr>
        <w:t>, К.И.Нешков</w:t>
      </w:r>
      <w:bookmarkStart w:id="0" w:name="_GoBack"/>
      <w:bookmarkEnd w:id="0"/>
      <w:r w:rsidR="00993C19" w:rsidRPr="00DC4A29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DC4A29" w:rsidRDefault="00DC4A29" w:rsidP="00A059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3C19" w:rsidRPr="00DC4A29" w:rsidRDefault="00DC4A29" w:rsidP="00A059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93C19" w:rsidRPr="00DC4A29">
        <w:rPr>
          <w:rFonts w:ascii="Times New Roman" w:hAnsi="Times New Roman" w:cs="Times New Roman"/>
          <w:sz w:val="24"/>
          <w:szCs w:val="24"/>
        </w:rPr>
        <w:t xml:space="preserve"> Изучение математики в основной школе направлено на достижение следующих целей: </w:t>
      </w:r>
    </w:p>
    <w:p w:rsidR="00993C19" w:rsidRPr="00856D89" w:rsidRDefault="00993C19" w:rsidP="00A059C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в направлении личностного развития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логического и критического мышления, культуры речи, способности к умственному эксперименту;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воспитание качеств личности, обеспечивающих социальную мобильность, способность принимать самостоятельные решения; 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формирование качеств мышления, необходимых для адаптации в современном информационном обществе;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интереса к математическому творчеству и математических способностей.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2) </w:t>
      </w:r>
      <w:r w:rsidRPr="00DC4A29">
        <w:rPr>
          <w:rFonts w:ascii="Times New Roman" w:hAnsi="Times New Roman" w:cs="Times New Roman"/>
          <w:b/>
          <w:sz w:val="24"/>
          <w:szCs w:val="24"/>
        </w:rPr>
        <w:t>В метапредметном направлении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 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Задачи предмета</w:t>
      </w:r>
      <w:r w:rsidRPr="00DC4A2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1. Развитие алгоритмического мышления, необходимого для освоения курса информатики; овладение навыками дедуктивных рассуждений, развитие воображения, способностей к математическому творчеству.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2. Получение школьниками конкретных знаний о функциях как важнейшей математической модели для описания и исследования разнообразных процессов, для </w:t>
      </w:r>
      <w:r w:rsidRPr="00DC4A29">
        <w:rPr>
          <w:rFonts w:ascii="Times New Roman" w:hAnsi="Times New Roman" w:cs="Times New Roman"/>
          <w:sz w:val="24"/>
          <w:szCs w:val="24"/>
        </w:rPr>
        <w:lastRenderedPageBreak/>
        <w:t>формирования у учащихся представлений о роли математики в развитии цивилизации и культуры.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3. Формирование языка описания объектов окружающего мира для развития пространственного воображения и интуиции, математической культуры, для эстетического воспитания учащихся.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4. Формирование у учащихся умения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расчѐты. 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Цели обучения</w:t>
      </w:r>
      <w:r w:rsidRPr="00DC4A29">
        <w:rPr>
          <w:rFonts w:ascii="Times New Roman" w:hAnsi="Times New Roman" w:cs="Times New Roman"/>
          <w:sz w:val="24"/>
          <w:szCs w:val="24"/>
        </w:rPr>
        <w:t>: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овладение математическими знаниями, необходимыми для изучения физики, химии и для продолжения образования;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интереса к алгебре, формирование любознательности;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индивидуальных способностей, творческой активности, умения выбирать пути решения задач;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подведение к пониманию значимости математики в развитии общества.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 xml:space="preserve"> Задачи обучения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и углубление вычислительных навыков и умений до уровня, позволяющего уверенно применять знания при решении задач математики, физики и химии: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ввести понятие функции и научить </w:t>
      </w:r>
      <w:proofErr w:type="gramStart"/>
      <w:r w:rsidRPr="00DC4A29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DC4A29">
        <w:rPr>
          <w:rFonts w:ascii="Times New Roman" w:hAnsi="Times New Roman" w:cs="Times New Roman"/>
          <w:sz w:val="24"/>
          <w:szCs w:val="24"/>
        </w:rPr>
        <w:t xml:space="preserve"> применять знания о функции в старших классах;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систематизировать и обобщить сведения о преобразовании выражений, решении линейных уравнений;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изучить формулы умножения и научить уверенно, применять эти формулы при преобразовании выражений и решении уравнений;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научить решать системы уравнений и текстовые задачи с помощью систем;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ввести понятие степени с натуральным показателем и научить упрощать выражения со степенями, находить значения выражений со степенями</w:t>
      </w:r>
      <w:proofErr w:type="gramStart"/>
      <w:r w:rsidRPr="00DC4A2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4A2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C4A29">
        <w:rPr>
          <w:rFonts w:ascii="Times New Roman" w:hAnsi="Times New Roman" w:cs="Times New Roman"/>
          <w:sz w:val="24"/>
          <w:szCs w:val="24"/>
        </w:rPr>
        <w:t>зучить начальный курс статистики и теории вероятностей.</w:t>
      </w:r>
    </w:p>
    <w:p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 xml:space="preserve">Место предмета «Математика» в учебном плане школы </w:t>
      </w:r>
    </w:p>
    <w:p w:rsidR="003C258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Учебный план школы предусматривает обязательное изучение математики на этапе основного общего образования:</w:t>
      </w:r>
    </w:p>
    <w:p w:rsidR="003C2589" w:rsidRPr="00DC4A29" w:rsidRDefault="003C258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       </w:t>
      </w:r>
      <w:r w:rsidR="00DC4A29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834"/>
        <w:gridCol w:w="1844"/>
        <w:gridCol w:w="1844"/>
        <w:gridCol w:w="1844"/>
        <w:gridCol w:w="1845"/>
      </w:tblGrid>
      <w:tr w:rsidR="003C2589" w:rsidRPr="00DC4A29" w:rsidTr="003C2589">
        <w:tc>
          <w:tcPr>
            <w:tcW w:w="1914" w:type="dxa"/>
          </w:tcPr>
          <w:p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914" w:type="dxa"/>
          </w:tcPr>
          <w:p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6класс</w:t>
            </w:r>
          </w:p>
        </w:tc>
        <w:tc>
          <w:tcPr>
            <w:tcW w:w="1914" w:type="dxa"/>
          </w:tcPr>
          <w:p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7класс</w:t>
            </w:r>
          </w:p>
        </w:tc>
        <w:tc>
          <w:tcPr>
            <w:tcW w:w="1914" w:type="dxa"/>
          </w:tcPr>
          <w:p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8класс</w:t>
            </w:r>
          </w:p>
        </w:tc>
        <w:tc>
          <w:tcPr>
            <w:tcW w:w="1915" w:type="dxa"/>
          </w:tcPr>
          <w:p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9класс</w:t>
            </w:r>
          </w:p>
        </w:tc>
      </w:tr>
      <w:tr w:rsidR="003C2589" w:rsidRPr="00DC4A29" w:rsidTr="003C2589">
        <w:tc>
          <w:tcPr>
            <w:tcW w:w="1914" w:type="dxa"/>
          </w:tcPr>
          <w:p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  <w:tc>
          <w:tcPr>
            <w:tcW w:w="1914" w:type="dxa"/>
          </w:tcPr>
          <w:p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  <w:tc>
          <w:tcPr>
            <w:tcW w:w="1914" w:type="dxa"/>
          </w:tcPr>
          <w:p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  <w:tc>
          <w:tcPr>
            <w:tcW w:w="1914" w:type="dxa"/>
          </w:tcPr>
          <w:p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  <w:tc>
          <w:tcPr>
            <w:tcW w:w="1915" w:type="dxa"/>
          </w:tcPr>
          <w:p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</w:tr>
    </w:tbl>
    <w:p w:rsidR="00154A6D" w:rsidRPr="00DC4A29" w:rsidRDefault="00517867" w:rsidP="00517867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7 классе преподается предмет «Вероятность и статистика» = 1 час в неделю</w:t>
      </w:r>
    </w:p>
    <w:sectPr w:rsidR="00154A6D" w:rsidRPr="00DC4A29" w:rsidSect="00154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936D9"/>
    <w:multiLevelType w:val="multilevel"/>
    <w:tmpl w:val="45F936D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9A2577"/>
    <w:multiLevelType w:val="hybridMultilevel"/>
    <w:tmpl w:val="8A649A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C19"/>
    <w:rsid w:val="00154A6D"/>
    <w:rsid w:val="003C2589"/>
    <w:rsid w:val="003D1EFC"/>
    <w:rsid w:val="00510789"/>
    <w:rsid w:val="00517867"/>
    <w:rsid w:val="00856D89"/>
    <w:rsid w:val="00944239"/>
    <w:rsid w:val="00993C19"/>
    <w:rsid w:val="00A059CB"/>
    <w:rsid w:val="00A4047E"/>
    <w:rsid w:val="00CE7342"/>
    <w:rsid w:val="00D941D2"/>
    <w:rsid w:val="00DC4A29"/>
    <w:rsid w:val="00E142B0"/>
    <w:rsid w:val="00E9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C19"/>
    <w:pPr>
      <w:ind w:left="720"/>
      <w:contextualSpacing/>
    </w:pPr>
  </w:style>
  <w:style w:type="table" w:styleId="a4">
    <w:name w:val="Table Grid"/>
    <w:basedOn w:val="a1"/>
    <w:uiPriority w:val="59"/>
    <w:rsid w:val="003C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C19"/>
    <w:pPr>
      <w:ind w:left="720"/>
      <w:contextualSpacing/>
    </w:pPr>
  </w:style>
  <w:style w:type="table" w:styleId="a4">
    <w:name w:val="Table Grid"/>
    <w:basedOn w:val="a1"/>
    <w:uiPriority w:val="59"/>
    <w:rsid w:val="003C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2023-10-31T07:40:00Z</dcterms:created>
  <dcterms:modified xsi:type="dcterms:W3CDTF">2023-10-31T08:03:00Z</dcterms:modified>
</cp:coreProperties>
</file>